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DA" w:rsidRPr="005211DA" w:rsidRDefault="005211DA">
      <w:pPr>
        <w:rPr>
          <w:sz w:val="26"/>
          <w:szCs w:val="26"/>
        </w:rPr>
      </w:pPr>
      <w:r w:rsidRPr="005211D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高雄市林園國小校外人士協助教學非部定、校訂課程時段教學計畫審查表</w:t>
      </w:r>
    </w:p>
    <w:tbl>
      <w:tblPr>
        <w:tblW w:w="10380" w:type="dxa"/>
        <w:tblInd w:w="-6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0"/>
        <w:gridCol w:w="1590"/>
        <w:gridCol w:w="3261"/>
        <w:gridCol w:w="2268"/>
        <w:gridCol w:w="2021"/>
      </w:tblGrid>
      <w:tr w:rsidR="005211DA" w:rsidRPr="005211DA" w:rsidTr="005211DA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審查項目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參照標準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申請處室/班級自評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審查小組審查意見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填表說明</w:t>
            </w:r>
          </w:p>
        </w:tc>
      </w:tr>
      <w:tr w:rsidR="005211DA" w:rsidRPr="005211DA" w:rsidTr="005211DA">
        <w:trPr>
          <w:trHeight w:val="9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適用法規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64F5" w:rsidRDefault="005211DA" w:rsidP="005264F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64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</w:t>
            </w:r>
            <w:r w:rsidR="005264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本校</w:t>
            </w:r>
            <w:r w:rsidR="005264F5" w:rsidRPr="005264F5">
              <w:rPr>
                <w:rFonts w:ascii="標楷體" w:eastAsia="標楷體" w:hAnsi="標楷體" w:cs="新細明體"/>
                <w:bCs/>
                <w:szCs w:val="24"/>
              </w:rPr>
              <w:t>校外人士協助教學或活動要點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是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否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請勾選或具體說明符合各項規範之相關內容。</w:t>
            </w:r>
          </w:p>
        </w:tc>
      </w:tr>
      <w:tr w:rsidR="005211DA" w:rsidRPr="005211DA" w:rsidTr="005211DA">
        <w:trPr>
          <w:trHeight w:val="162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適用對象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符合學習階段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□第一學習階段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□第二學習階段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□第三學習階段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□第四學習階段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□第五學習階段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請勾選或具體說明適合之學習階段</w:t>
            </w:r>
          </w:p>
        </w:tc>
      </w:tr>
      <w:tr w:rsidR="005211DA" w:rsidRPr="005211DA" w:rsidTr="005211DA">
        <w:trPr>
          <w:trHeight w:val="11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適用指標/素養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符合課程綱要及指標／素養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請具體說明對應之主題軸、主要概念、指標／素養</w:t>
            </w:r>
          </w:p>
        </w:tc>
      </w:tr>
      <w:tr w:rsidR="005211DA" w:rsidRPr="005211DA" w:rsidTr="005211DA">
        <w:trPr>
          <w:trHeight w:val="265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適用領域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符合課程領域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64F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學習領域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□國語文 □英語文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□本土語文 □新住民語文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□數學 □社會</w:t>
            </w:r>
            <w:r w:rsidR="005264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5264F5"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□科技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□自然與生活科技／自然科學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□藝術與人文／藝術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□綜合活動 □健康與體育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請勾選或具體說明符合之課程領域</w:t>
            </w:r>
          </w:p>
        </w:tc>
      </w:tr>
      <w:tr w:rsidR="005211DA" w:rsidRPr="005211DA" w:rsidTr="005211DA">
        <w:trPr>
          <w:trHeight w:val="24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適用議題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符合議題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□性別平等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 xml:space="preserve">□人權　□環境 □海洋　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□品德 □生命　□法治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 xml:space="preserve">□科技　□資訊 □能源　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□安全 □防災 □家庭教育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□生涯規劃 □多元文化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□閱讀素養 □戶外教育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□國際教育 □原住民族教育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請勾選或具體說明符合之議題</w:t>
            </w:r>
          </w:p>
        </w:tc>
      </w:tr>
      <w:tr w:rsidR="005211DA" w:rsidRPr="005211DA" w:rsidTr="005211DA">
        <w:trPr>
          <w:trHeight w:val="89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預期成效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可習得學習目標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請具體說明符合之學習目標</w:t>
            </w:r>
          </w:p>
        </w:tc>
      </w:tr>
      <w:tr w:rsidR="005211DA" w:rsidRPr="005211DA" w:rsidTr="005211DA">
        <w:trPr>
          <w:trHeight w:val="1314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審查結果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（審查小組填寫）</w:t>
            </w:r>
          </w:p>
        </w:tc>
        <w:tc>
          <w:tcPr>
            <w:tcW w:w="91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□通過。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□修正後再審(請於________年________月________日前，將修正資料再次函送)。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□修正後通過。</w:t>
            </w: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□不通過。</w:t>
            </w:r>
          </w:p>
        </w:tc>
      </w:tr>
      <w:tr w:rsidR="005211DA" w:rsidRPr="005211DA" w:rsidTr="005211DA">
        <w:trPr>
          <w:trHeight w:val="675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申請人姓名：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聯絡電話：</w:t>
            </w:r>
          </w:p>
        </w:tc>
      </w:tr>
      <w:tr w:rsidR="005211DA" w:rsidRPr="005211DA" w:rsidTr="005211DA">
        <w:trPr>
          <w:trHeight w:val="742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DA" w:rsidRPr="005211DA" w:rsidRDefault="005211DA" w:rsidP="005211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審查小組簽章：</w:t>
            </w:r>
          </w:p>
        </w:tc>
        <w:tc>
          <w:tcPr>
            <w:tcW w:w="75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11DA" w:rsidRPr="005211DA" w:rsidRDefault="005211DA" w:rsidP="005211D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211D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5211DA" w:rsidRPr="005264F5" w:rsidRDefault="005211DA" w:rsidP="005264F5">
      <w:pPr>
        <w:pStyle w:val="Default"/>
        <w:spacing w:line="480" w:lineRule="exact"/>
        <w:rPr>
          <w:rFonts w:hint="eastAsia"/>
        </w:rPr>
      </w:pPr>
    </w:p>
    <w:sectPr w:rsidR="005211DA" w:rsidRPr="005264F5" w:rsidSect="005211DA">
      <w:pgSz w:w="11906" w:h="16838"/>
      <w:pgMar w:top="907" w:right="1361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0D" w:rsidRDefault="006F0B0D" w:rsidP="005264F5">
      <w:r>
        <w:separator/>
      </w:r>
    </w:p>
  </w:endnote>
  <w:endnote w:type="continuationSeparator" w:id="0">
    <w:p w:rsidR="006F0B0D" w:rsidRDefault="006F0B0D" w:rsidP="0052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0D" w:rsidRDefault="006F0B0D" w:rsidP="005264F5">
      <w:r>
        <w:separator/>
      </w:r>
    </w:p>
  </w:footnote>
  <w:footnote w:type="continuationSeparator" w:id="0">
    <w:p w:rsidR="006F0B0D" w:rsidRDefault="006F0B0D" w:rsidP="0052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34FDC"/>
    <w:multiLevelType w:val="multilevel"/>
    <w:tmpl w:val="D8E2E81E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decimal"/>
      <w:lvlText w:val="（%3）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DA"/>
    <w:rsid w:val="005211DA"/>
    <w:rsid w:val="005264F5"/>
    <w:rsid w:val="006F0B0D"/>
    <w:rsid w:val="009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7DEAA"/>
  <w15:chartTrackingRefBased/>
  <w15:docId w15:val="{5EA19F90-59E4-4358-A1E1-76982FC2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64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6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64F5"/>
    <w:rPr>
      <w:sz w:val="20"/>
      <w:szCs w:val="20"/>
    </w:rPr>
  </w:style>
  <w:style w:type="paragraph" w:customStyle="1" w:styleId="Default">
    <w:name w:val="Default"/>
    <w:rsid w:val="005264F5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2021-04-27T02:53:00Z</dcterms:created>
  <dcterms:modified xsi:type="dcterms:W3CDTF">2021-04-27T02:53:00Z</dcterms:modified>
</cp:coreProperties>
</file>